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3CF6" w14:textId="77777777" w:rsidR="00D51FD0" w:rsidRDefault="00D51FD0" w:rsidP="00D51FD0">
      <w:pPr>
        <w:jc w:val="center"/>
        <w:rPr>
          <w:b/>
          <w:sz w:val="28"/>
        </w:rPr>
      </w:pPr>
    </w:p>
    <w:p w14:paraId="7F968EBE" w14:textId="6BBB338C" w:rsidR="00B31049" w:rsidRPr="0048195C" w:rsidRDefault="0048195C" w:rsidP="00D51FD0">
      <w:pPr>
        <w:jc w:val="center"/>
        <w:rPr>
          <w:b/>
          <w:sz w:val="28"/>
          <w:lang w:val="en-US"/>
        </w:rPr>
      </w:pPr>
      <w:r w:rsidRPr="0048195C">
        <w:rPr>
          <w:b/>
          <w:sz w:val="28"/>
          <w:lang w:val="en-US"/>
        </w:rPr>
        <w:t>Sample table for referencing the use of generative AI in your work</w:t>
      </w:r>
    </w:p>
    <w:p w14:paraId="4DEF0602" w14:textId="77777777" w:rsidR="00D51FD0" w:rsidRPr="0048195C" w:rsidRDefault="00D51FD0">
      <w:pPr>
        <w:rPr>
          <w:lang w:val="en-US"/>
        </w:rPr>
      </w:pPr>
    </w:p>
    <w:tbl>
      <w:tblPr>
        <w:tblStyle w:val="Grilledutableau"/>
        <w:tblW w:w="14509" w:type="dxa"/>
        <w:tblInd w:w="-289" w:type="dxa"/>
        <w:tblLook w:val="04A0" w:firstRow="1" w:lastRow="0" w:firstColumn="1" w:lastColumn="0" w:noHBand="0" w:noVBand="1"/>
      </w:tblPr>
      <w:tblGrid>
        <w:gridCol w:w="2901"/>
        <w:gridCol w:w="2902"/>
        <w:gridCol w:w="2902"/>
        <w:gridCol w:w="2902"/>
        <w:gridCol w:w="2902"/>
      </w:tblGrid>
      <w:tr w:rsidR="007C74EF" w14:paraId="5D258035" w14:textId="69730FFA" w:rsidTr="00B31049">
        <w:trPr>
          <w:trHeight w:val="1332"/>
        </w:trPr>
        <w:tc>
          <w:tcPr>
            <w:tcW w:w="2901" w:type="dxa"/>
            <w:shd w:val="clear" w:color="auto" w:fill="CF0063"/>
          </w:tcPr>
          <w:p w14:paraId="4EE14ECB" w14:textId="45935677" w:rsidR="007C74EF" w:rsidRPr="0048195C" w:rsidRDefault="0048195C" w:rsidP="00B31049">
            <w:pPr>
              <w:jc w:val="left"/>
              <w:rPr>
                <w:rFonts w:cs="Arial"/>
                <w:szCs w:val="24"/>
                <w:lang w:val="en-US"/>
              </w:rPr>
            </w:pPr>
            <w:r w:rsidRPr="0048195C">
              <w:rPr>
                <w:rFonts w:cs="Arial"/>
                <w:b/>
                <w:bCs/>
                <w:color w:val="FFFFFF" w:themeColor="background1"/>
                <w:kern w:val="2"/>
                <w:szCs w:val="24"/>
                <w:lang w:val="en-US"/>
              </w:rPr>
              <w:t xml:space="preserve">GenAI tool used for the work </w:t>
            </w:r>
            <w:r w:rsidR="007C74EF" w:rsidRPr="0048195C">
              <w:rPr>
                <w:rFonts w:cs="Arial"/>
                <w:color w:val="FFFFFF" w:themeColor="background1"/>
                <w:kern w:val="2"/>
                <w:szCs w:val="24"/>
                <w:lang w:val="en-US"/>
              </w:rPr>
              <w:t>(</w:t>
            </w:r>
            <w:r>
              <w:rPr>
                <w:rFonts w:cs="Arial"/>
                <w:color w:val="FFFFFF" w:themeColor="background1"/>
                <w:kern w:val="2"/>
                <w:szCs w:val="24"/>
                <w:lang w:val="en-US"/>
              </w:rPr>
              <w:t xml:space="preserve">with version and </w:t>
            </w:r>
            <w:r w:rsidR="007C74EF" w:rsidRPr="0048195C">
              <w:rPr>
                <w:rFonts w:cs="Arial"/>
                <w:color w:val="FFFFFF" w:themeColor="background1"/>
                <w:kern w:val="2"/>
                <w:szCs w:val="24"/>
                <w:lang w:val="en-US"/>
              </w:rPr>
              <w:t>date)</w:t>
            </w:r>
          </w:p>
        </w:tc>
        <w:tc>
          <w:tcPr>
            <w:tcW w:w="2902" w:type="dxa"/>
            <w:shd w:val="clear" w:color="auto" w:fill="CF0063"/>
          </w:tcPr>
          <w:p w14:paraId="349898AA" w14:textId="28D05821" w:rsidR="007C74EF" w:rsidRPr="007C74EF" w:rsidRDefault="007C74EF" w:rsidP="00B31049">
            <w:pPr>
              <w:jc w:val="left"/>
              <w:rPr>
                <w:rFonts w:cs="Arial"/>
                <w:szCs w:val="24"/>
              </w:rPr>
            </w:pPr>
            <w:r w:rsidRPr="007C74EF">
              <w:rPr>
                <w:rFonts w:cs="Arial"/>
                <w:b/>
                <w:bCs/>
                <w:color w:val="FFFFFF" w:themeColor="background1"/>
                <w:kern w:val="2"/>
                <w:szCs w:val="24"/>
              </w:rPr>
              <w:t xml:space="preserve">Type </w:t>
            </w:r>
            <w:r w:rsidR="0048195C">
              <w:rPr>
                <w:rFonts w:cs="Arial"/>
                <w:b/>
                <w:bCs/>
                <w:color w:val="FFFFFF" w:themeColor="background1"/>
                <w:kern w:val="2"/>
                <w:szCs w:val="24"/>
              </w:rPr>
              <w:t>of use</w:t>
            </w:r>
          </w:p>
        </w:tc>
        <w:tc>
          <w:tcPr>
            <w:tcW w:w="2902" w:type="dxa"/>
            <w:shd w:val="clear" w:color="auto" w:fill="CF0063"/>
          </w:tcPr>
          <w:p w14:paraId="644C83EC" w14:textId="7C69520F" w:rsidR="007C74EF" w:rsidRPr="0048195C" w:rsidRDefault="007C74EF" w:rsidP="00B31049">
            <w:pPr>
              <w:jc w:val="left"/>
              <w:rPr>
                <w:rFonts w:cs="Arial"/>
                <w:szCs w:val="24"/>
                <w:lang w:val="en-US"/>
              </w:rPr>
            </w:pPr>
            <w:r w:rsidRPr="0048195C">
              <w:rPr>
                <w:rFonts w:cs="Arial"/>
                <w:b/>
                <w:bCs/>
                <w:color w:val="FFFFFF" w:themeColor="background1"/>
                <w:kern w:val="2"/>
                <w:szCs w:val="24"/>
                <w:lang w:val="en-US"/>
              </w:rPr>
              <w:t xml:space="preserve">Prompts </w:t>
            </w:r>
            <w:r w:rsidR="0048195C" w:rsidRPr="0048195C">
              <w:rPr>
                <w:rFonts w:cs="Arial"/>
                <w:b/>
                <w:bCs/>
                <w:color w:val="FFFFFF" w:themeColor="background1"/>
                <w:kern w:val="2"/>
                <w:szCs w:val="24"/>
                <w:lang w:val="en-US"/>
              </w:rPr>
              <w:t>used and/or</w:t>
            </w:r>
            <w:r w:rsidRPr="0048195C">
              <w:rPr>
                <w:rFonts w:cs="Arial"/>
                <w:b/>
                <w:bCs/>
                <w:color w:val="FFFFFF" w:themeColor="background1"/>
                <w:kern w:val="2"/>
                <w:szCs w:val="24"/>
                <w:lang w:val="en-US"/>
              </w:rPr>
              <w:t xml:space="preserve"> </w:t>
            </w:r>
            <w:r w:rsidR="0048195C" w:rsidRPr="0048195C">
              <w:rPr>
                <w:rFonts w:cs="Arial"/>
                <w:b/>
                <w:bCs/>
                <w:color w:val="FFFFFF" w:themeColor="background1"/>
                <w:kern w:val="2"/>
                <w:szCs w:val="24"/>
                <w:lang w:val="en-US"/>
              </w:rPr>
              <w:t>links to</w:t>
            </w:r>
            <w:r w:rsidRPr="0048195C">
              <w:rPr>
                <w:rFonts w:cs="Arial"/>
                <w:b/>
                <w:bCs/>
                <w:color w:val="FFFFFF" w:themeColor="background1"/>
                <w:kern w:val="2"/>
                <w:szCs w:val="24"/>
                <w:lang w:val="en-US"/>
              </w:rPr>
              <w:t xml:space="preserve"> conversations</w:t>
            </w:r>
          </w:p>
        </w:tc>
        <w:tc>
          <w:tcPr>
            <w:tcW w:w="2902" w:type="dxa"/>
            <w:shd w:val="clear" w:color="auto" w:fill="CF0063"/>
          </w:tcPr>
          <w:p w14:paraId="375BA774" w14:textId="58757504" w:rsidR="007C74EF" w:rsidRPr="0048195C" w:rsidRDefault="0048195C" w:rsidP="00B310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en-US"/>
              </w:rPr>
            </w:pPr>
            <w:r w:rsidRPr="0048195C">
              <w:rPr>
                <w:rFonts w:ascii="Arial" w:hAnsi="Arial" w:cs="Arial"/>
                <w:b/>
                <w:bCs/>
                <w:color w:val="FFFFFF" w:themeColor="background1"/>
                <w:kern w:val="2"/>
                <w:lang w:val="en-US"/>
              </w:rPr>
              <w:t>Part(s) of work c</w:t>
            </w:r>
            <w:r>
              <w:rPr>
                <w:rFonts w:ascii="Arial" w:hAnsi="Arial" w:cs="Arial"/>
                <w:b/>
                <w:bCs/>
                <w:color w:val="FFFFFF" w:themeColor="background1"/>
                <w:kern w:val="2"/>
                <w:lang w:val="en-US"/>
              </w:rPr>
              <w:t>oncerned</w:t>
            </w:r>
          </w:p>
          <w:p w14:paraId="5A99887E" w14:textId="5AB4B2AF" w:rsidR="007C74EF" w:rsidRPr="0048195C" w:rsidRDefault="0048195C" w:rsidP="00B31049">
            <w:pPr>
              <w:jc w:val="left"/>
              <w:rPr>
                <w:rFonts w:cs="Arial"/>
                <w:szCs w:val="24"/>
                <w:lang w:val="en-US"/>
              </w:rPr>
            </w:pPr>
            <w:r w:rsidRPr="0048195C">
              <w:rPr>
                <w:rFonts w:cs="Arial"/>
                <w:color w:val="FFFFFF" w:themeColor="background1"/>
                <w:kern w:val="2"/>
                <w:szCs w:val="24"/>
                <w:lang w:val="en-US"/>
              </w:rPr>
              <w:t>(specify page numbers if relevant)</w:t>
            </w:r>
          </w:p>
        </w:tc>
        <w:tc>
          <w:tcPr>
            <w:tcW w:w="2902" w:type="dxa"/>
            <w:shd w:val="clear" w:color="auto" w:fill="CF0063"/>
          </w:tcPr>
          <w:p w14:paraId="7E38EB38" w14:textId="3D2146E7" w:rsidR="007C74EF" w:rsidRPr="007C74EF" w:rsidRDefault="0048195C" w:rsidP="00B31049">
            <w:pPr>
              <w:jc w:val="left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b/>
                <w:bCs/>
                <w:color w:val="FFFFFF" w:themeColor="background1"/>
                <w:kern w:val="2"/>
                <w:szCs w:val="24"/>
              </w:rPr>
              <w:t>Comments</w:t>
            </w:r>
            <w:proofErr w:type="spellEnd"/>
          </w:p>
        </w:tc>
      </w:tr>
      <w:tr w:rsidR="007C74EF" w14:paraId="6D5B4C2A" w14:textId="68A4B7C8" w:rsidTr="007C74EF">
        <w:trPr>
          <w:trHeight w:val="1134"/>
        </w:trPr>
        <w:tc>
          <w:tcPr>
            <w:tcW w:w="2901" w:type="dxa"/>
            <w:shd w:val="clear" w:color="auto" w:fill="auto"/>
          </w:tcPr>
          <w:p w14:paraId="42C3DEC5" w14:textId="2D82B44B" w:rsidR="007C74EF" w:rsidRPr="007C74EF" w:rsidRDefault="007C74EF" w:rsidP="00D51FD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6F460C85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1D83B01C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20E23E61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122B57FD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</w:tr>
      <w:tr w:rsidR="007C74EF" w14:paraId="013B30BF" w14:textId="77777777" w:rsidTr="007C74EF">
        <w:trPr>
          <w:trHeight w:val="1134"/>
        </w:trPr>
        <w:tc>
          <w:tcPr>
            <w:tcW w:w="2901" w:type="dxa"/>
            <w:shd w:val="clear" w:color="auto" w:fill="auto"/>
          </w:tcPr>
          <w:p w14:paraId="3B881E45" w14:textId="77777777" w:rsidR="007C74EF" w:rsidRPr="007C74EF" w:rsidRDefault="007C74EF" w:rsidP="00D51FD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6FFE1EC5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02EF6661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35373FA0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2390B34C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</w:tr>
      <w:tr w:rsidR="007C74EF" w14:paraId="70B41D98" w14:textId="77777777" w:rsidTr="007C74EF">
        <w:trPr>
          <w:trHeight w:val="1134"/>
        </w:trPr>
        <w:tc>
          <w:tcPr>
            <w:tcW w:w="2901" w:type="dxa"/>
            <w:shd w:val="clear" w:color="auto" w:fill="auto"/>
          </w:tcPr>
          <w:p w14:paraId="2C43ADE1" w14:textId="77777777" w:rsidR="007C74EF" w:rsidRPr="007C74EF" w:rsidRDefault="007C74EF" w:rsidP="00D51FD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3B725885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2CBAC09B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137BCF6E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0FD16FA1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</w:tr>
      <w:tr w:rsidR="007C74EF" w14:paraId="336331DE" w14:textId="77777777" w:rsidTr="007C74EF">
        <w:trPr>
          <w:trHeight w:val="1134"/>
        </w:trPr>
        <w:tc>
          <w:tcPr>
            <w:tcW w:w="2901" w:type="dxa"/>
            <w:shd w:val="clear" w:color="auto" w:fill="auto"/>
          </w:tcPr>
          <w:p w14:paraId="0CE58A6F" w14:textId="77777777" w:rsidR="007C74EF" w:rsidRPr="007C74EF" w:rsidRDefault="007C74EF" w:rsidP="00D51FD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5CFC6C2F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5ACF3930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5AD1D8C7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3F762B2D" w14:textId="77777777" w:rsidR="007C74EF" w:rsidRPr="007C74EF" w:rsidRDefault="007C74EF">
            <w:pPr>
              <w:rPr>
                <w:rFonts w:cs="Arial"/>
                <w:szCs w:val="24"/>
              </w:rPr>
            </w:pPr>
          </w:p>
        </w:tc>
      </w:tr>
      <w:tr w:rsidR="00B31049" w14:paraId="3566B274" w14:textId="77777777" w:rsidTr="007C74EF">
        <w:trPr>
          <w:trHeight w:val="1134"/>
        </w:trPr>
        <w:tc>
          <w:tcPr>
            <w:tcW w:w="2901" w:type="dxa"/>
            <w:shd w:val="clear" w:color="auto" w:fill="auto"/>
          </w:tcPr>
          <w:p w14:paraId="04CDFA4B" w14:textId="77777777" w:rsidR="00B31049" w:rsidRPr="007C74EF" w:rsidRDefault="00B31049" w:rsidP="00D51FD0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6D07B9F4" w14:textId="77777777" w:rsidR="00B31049" w:rsidRPr="007C74EF" w:rsidRDefault="00B31049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5C75B402" w14:textId="77777777" w:rsidR="00B31049" w:rsidRPr="007C74EF" w:rsidRDefault="00B31049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2A879FFF" w14:textId="77777777" w:rsidR="00B31049" w:rsidRPr="007C74EF" w:rsidRDefault="00B31049">
            <w:pPr>
              <w:rPr>
                <w:rFonts w:cs="Arial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14:paraId="3011C95D" w14:textId="77777777" w:rsidR="00B31049" w:rsidRPr="007C74EF" w:rsidRDefault="00B31049">
            <w:pPr>
              <w:rPr>
                <w:rFonts w:cs="Arial"/>
                <w:szCs w:val="24"/>
              </w:rPr>
            </w:pPr>
          </w:p>
        </w:tc>
      </w:tr>
    </w:tbl>
    <w:p w14:paraId="3272A80D" w14:textId="77777777" w:rsidR="00D51FD0" w:rsidRDefault="00D51FD0"/>
    <w:p w14:paraId="45127272" w14:textId="2C11288D" w:rsidR="00122429" w:rsidRPr="0048195C" w:rsidRDefault="0048195C">
      <w:pPr>
        <w:rPr>
          <w:lang w:val="en-US"/>
        </w:rPr>
      </w:pPr>
      <w:r w:rsidRPr="0048195C">
        <w:rPr>
          <w:lang w:val="en-US"/>
        </w:rPr>
        <w:t>This table can be integrated into your work or as an appendix.</w:t>
      </w:r>
    </w:p>
    <w:sectPr w:rsidR="00122429" w:rsidRPr="0048195C" w:rsidSect="007C74EF">
      <w:headerReference w:type="default" r:id="rId6"/>
      <w:footerReference w:type="default" r:id="rId7"/>
      <w:pgSz w:w="16838" w:h="11906" w:orient="landscape"/>
      <w:pgMar w:top="1417" w:right="1417" w:bottom="1417" w:left="1417" w:header="284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97F0" w14:textId="77777777" w:rsidR="00BF3162" w:rsidRDefault="00BF3162" w:rsidP="00BF3162">
      <w:r>
        <w:separator/>
      </w:r>
    </w:p>
  </w:endnote>
  <w:endnote w:type="continuationSeparator" w:id="0">
    <w:p w14:paraId="1C8E0346" w14:textId="77777777" w:rsidR="00BF3162" w:rsidRDefault="00BF3162" w:rsidP="00BF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6DBD8" w14:textId="61DE1FEE" w:rsidR="00BF3162" w:rsidRPr="00BF3162" w:rsidRDefault="007C74EF" w:rsidP="007C74EF">
    <w:pPr>
      <w:pStyle w:val="Pieddepage"/>
      <w:ind w:left="-284" w:hanging="142"/>
      <w:rPr>
        <w:sz w:val="20"/>
        <w:szCs w:val="20"/>
      </w:rPr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623FE93D" wp14:editId="17AD201D">
          <wp:simplePos x="0" y="0"/>
          <wp:positionH relativeFrom="column">
            <wp:posOffset>8110855</wp:posOffset>
          </wp:positionH>
          <wp:positionV relativeFrom="paragraph">
            <wp:posOffset>-106680</wp:posOffset>
          </wp:positionV>
          <wp:extent cx="838200" cy="295275"/>
          <wp:effectExtent l="0" t="0" r="0" b="9525"/>
          <wp:wrapTight wrapText="bothSides">
            <wp:wrapPolygon edited="0">
              <wp:start x="0" y="0"/>
              <wp:lineTo x="0" y="20903"/>
              <wp:lineTo x="21109" y="20903"/>
              <wp:lineTo x="21109" y="0"/>
              <wp:lineTo x="0" y="0"/>
            </wp:wrapPolygon>
          </wp:wrapTight>
          <wp:docPr id="511848648" name="Image 511848648" descr="https://licensebuttons.net/l/by-nc-sa/3.0/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icensebuttons.net/l/by-nc-sa/3.0/88x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3162" w:rsidRPr="00BF3162">
      <w:rPr>
        <w:sz w:val="20"/>
        <w:szCs w:val="20"/>
      </w:rPr>
      <w:t>Bibliothèque de l’Université de Genève</w:t>
    </w:r>
    <w:r w:rsidR="002C297B">
      <w:rPr>
        <w:sz w:val="20"/>
        <w:szCs w:val="20"/>
      </w:rPr>
      <w:tab/>
    </w:r>
    <w:r w:rsidR="002C297B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2BBD" w14:textId="77777777" w:rsidR="00BF3162" w:rsidRDefault="00BF3162" w:rsidP="00BF3162">
      <w:r>
        <w:separator/>
      </w:r>
    </w:p>
  </w:footnote>
  <w:footnote w:type="continuationSeparator" w:id="0">
    <w:p w14:paraId="3C5FFD5D" w14:textId="77777777" w:rsidR="00BF3162" w:rsidRDefault="00BF3162" w:rsidP="00BF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0867" w14:textId="4918E140" w:rsidR="00BF3162" w:rsidRDefault="0048195C" w:rsidP="007C74EF">
    <w:pPr>
      <w:pStyle w:val="En-tte"/>
      <w:ind w:left="-426"/>
    </w:pPr>
    <w:r w:rsidRPr="0048195C">
      <w:t xml:space="preserve"> </w:t>
    </w:r>
    <w:r>
      <w:rPr>
        <w:noProof/>
      </w:rPr>
      <w:drawing>
        <wp:inline distT="0" distB="0" distL="0" distR="0" wp14:anchorId="796776B5" wp14:editId="72A5436F">
          <wp:extent cx="2034471" cy="687600"/>
          <wp:effectExtent l="0" t="0" r="4445" b="0"/>
          <wp:docPr id="495997984" name="Image 1" descr="Logo du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-logo-img" descr="Logo du s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471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46"/>
    <w:rsid w:val="00003977"/>
    <w:rsid w:val="00077D37"/>
    <w:rsid w:val="000B598B"/>
    <w:rsid w:val="00122429"/>
    <w:rsid w:val="001441DA"/>
    <w:rsid w:val="001A2BAC"/>
    <w:rsid w:val="002047E6"/>
    <w:rsid w:val="00281599"/>
    <w:rsid w:val="002C297B"/>
    <w:rsid w:val="0048195C"/>
    <w:rsid w:val="004C4ECF"/>
    <w:rsid w:val="005363EE"/>
    <w:rsid w:val="007930C9"/>
    <w:rsid w:val="007C74EF"/>
    <w:rsid w:val="007E4FD6"/>
    <w:rsid w:val="00837E72"/>
    <w:rsid w:val="00874792"/>
    <w:rsid w:val="008D59EC"/>
    <w:rsid w:val="00931488"/>
    <w:rsid w:val="00950ABC"/>
    <w:rsid w:val="009706FF"/>
    <w:rsid w:val="009807FE"/>
    <w:rsid w:val="00996281"/>
    <w:rsid w:val="00A05EFC"/>
    <w:rsid w:val="00B31049"/>
    <w:rsid w:val="00BF3162"/>
    <w:rsid w:val="00CB4375"/>
    <w:rsid w:val="00D31046"/>
    <w:rsid w:val="00D51FD0"/>
    <w:rsid w:val="00DA2C83"/>
    <w:rsid w:val="00E514AF"/>
    <w:rsid w:val="00E97109"/>
    <w:rsid w:val="00F91F7E"/>
    <w:rsid w:val="00F9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7FE99F"/>
  <w15:docId w15:val="{EB13E067-D74F-40AB-8A0C-116A56CE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D6"/>
    <w:pPr>
      <w:spacing w:after="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E4FD6"/>
    <w:pPr>
      <w:keepNext/>
      <w:keepLines/>
      <w:spacing w:after="240"/>
      <w:outlineLvl w:val="0"/>
    </w:pPr>
    <w:rPr>
      <w:rFonts w:eastAsiaTheme="majorEastAsia" w:cstheme="majorBidi"/>
      <w:b/>
      <w:color w:val="CF0063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4FD6"/>
    <w:pPr>
      <w:keepNext/>
      <w:keepLines/>
      <w:spacing w:after="120"/>
      <w:outlineLvl w:val="1"/>
    </w:pPr>
    <w:rPr>
      <w:rFonts w:eastAsiaTheme="majorEastAsia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FD6"/>
    <w:rPr>
      <w:rFonts w:ascii="Arial" w:eastAsiaTheme="majorEastAsia" w:hAnsi="Arial" w:cstheme="majorBidi"/>
      <w:b/>
      <w:color w:val="CF0063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4FD6"/>
    <w:rPr>
      <w:rFonts w:ascii="Arial" w:eastAsiaTheme="majorEastAsia" w:hAnsi="Arial" w:cstheme="majorBidi"/>
      <w:b/>
      <w:sz w:val="24"/>
      <w:szCs w:val="26"/>
    </w:rPr>
  </w:style>
  <w:style w:type="paragraph" w:styleId="En-tte">
    <w:name w:val="header"/>
    <w:basedOn w:val="Normal"/>
    <w:link w:val="En-tt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3162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3162"/>
    <w:rPr>
      <w:rFonts w:ascii="Arial" w:hAnsi="Arial"/>
      <w:sz w:val="24"/>
    </w:rPr>
  </w:style>
  <w:style w:type="table" w:styleId="Grilledutableau">
    <w:name w:val="Table Grid"/>
    <w:basedOn w:val="TableauNormal"/>
    <w:uiPriority w:val="39"/>
    <w:rsid w:val="00D5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1F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FD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C74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tableau pour référencer le recours aux IAG</vt:lpstr>
    </vt:vector>
  </TitlesOfParts>
  <Company>Unige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table for referencing the use of GenAI</dc:title>
  <dc:creator>Laure Mellifluo</dc:creator>
  <cp:lastModifiedBy>Laure Mellifluo</cp:lastModifiedBy>
  <cp:revision>23</cp:revision>
  <cp:lastPrinted>2016-06-02T11:34:00Z</cp:lastPrinted>
  <dcterms:created xsi:type="dcterms:W3CDTF">2016-03-30T07:39:00Z</dcterms:created>
  <dcterms:modified xsi:type="dcterms:W3CDTF">2025-05-22T08:35:00Z</dcterms:modified>
</cp:coreProperties>
</file>